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0F3D1D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36D7E73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5CEC68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9B9FB3E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CA1C69F">
      <w:pPr>
        <w:ind w:left="567"/>
        <w:rPr>
          <w:rFonts w:ascii="Times New Roman" w:hAnsi="Times New Roman"/>
          <w:sz w:val="28"/>
          <w:szCs w:val="28"/>
        </w:rPr>
      </w:pPr>
    </w:p>
    <w:p w14:paraId="3E453199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6EE756B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7337F830">
      <w:pPr>
        <w:jc w:val="center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>
        <w:rPr>
          <w:rFonts w:hint="default"/>
          <w:sz w:val="28"/>
          <w:szCs w:val="28"/>
          <w:lang w:val="en-US"/>
        </w:rPr>
        <w:t>1</w:t>
      </w:r>
    </w:p>
    <w:p w14:paraId="2DC304D8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2D7874D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3E8CE8ED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488C6B1">
      <w:pPr>
        <w:spacing w:after="0" w:line="240" w:lineRule="auto"/>
        <w:jc w:val="center"/>
      </w:pPr>
    </w:p>
    <w:p w14:paraId="5136EDAE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sz w:val="32"/>
          <w:szCs w:val="32"/>
        </w:rPr>
        <w:t xml:space="preserve"> Информатика и компьютерные технологии</w:t>
      </w:r>
    </w:p>
    <w:p w14:paraId="4BA1CFBC">
      <w:pPr>
        <w:rPr>
          <w:rFonts w:ascii="Times New Roman" w:hAnsi="Times New Roman"/>
          <w:sz w:val="28"/>
          <w:szCs w:val="28"/>
        </w:rPr>
      </w:pPr>
    </w:p>
    <w:p w14:paraId="575885FB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5818B443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2A3EAA69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94EE89A">
      <w:pPr>
        <w:ind w:left="4678"/>
        <w:rPr>
          <w:rFonts w:ascii="Times New Roman" w:hAnsi="Times New Roman"/>
          <w:sz w:val="8"/>
          <w:szCs w:val="8"/>
        </w:rPr>
      </w:pPr>
    </w:p>
    <w:p w14:paraId="1DB1DAC4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3A6F14AE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  <w:lang w:val="ru-RU"/>
        </w:rPr>
        <w:t>Первушкин</w:t>
      </w:r>
      <w:r>
        <w:rPr>
          <w:rFonts w:hint="default" w:ascii="Times New Roman" w:hAnsi="Times New Roman"/>
          <w:sz w:val="24"/>
          <w:szCs w:val="24"/>
          <w:u w:val="single"/>
          <w:lang w:val="ru-RU"/>
        </w:rPr>
        <w:t xml:space="preserve"> Д.Р</w:t>
      </w:r>
      <w:r>
        <w:rPr>
          <w:rFonts w:ascii="Times New Roman" w:hAnsi="Times New Roman"/>
          <w:sz w:val="24"/>
          <w:szCs w:val="24"/>
          <w:u w:val="single"/>
        </w:rPr>
        <w:t>.</w:t>
      </w:r>
      <w:r>
        <w:rPr>
          <w:rFonts w:ascii="Times New Roman" w:hAnsi="Times New Roman"/>
          <w:sz w:val="24"/>
          <w:szCs w:val="24"/>
        </w:rPr>
        <w:t xml:space="preserve">  </w:t>
      </w:r>
    </w:p>
    <w:p w14:paraId="7DF685D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02A0099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AFB8EB6">
      <w:pPr>
        <w:spacing w:after="0" w:line="240" w:lineRule="auto"/>
        <w:ind w:left="4678"/>
        <w:rPr>
          <w:rFonts w:hint="default" w:ascii="Times New Roman" w:hAnsi="Times New Roman"/>
          <w:u w:val="single"/>
          <w:lang w:val="ru-RU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>
        <w:rPr>
          <w:rFonts w:hint="default" w:ascii="Times New Roman" w:hAnsi="Times New Roman"/>
          <w:color w:val="auto"/>
          <w:sz w:val="22"/>
          <w:szCs w:val="22"/>
          <w:u w:val="single"/>
          <w:lang w:val="ru-RU"/>
        </w:rPr>
        <w:t>24</w:t>
      </w:r>
      <w:r>
        <w:rPr>
          <w:rFonts w:ascii="Times New Roman" w:hAnsi="Times New Roman"/>
          <w:u w:val="single"/>
        </w:rPr>
        <w:t>-</w:t>
      </w:r>
      <w:r>
        <w:rPr>
          <w:rFonts w:hint="default" w:ascii="Times New Roman" w:hAnsi="Times New Roman"/>
          <w:u w:val="single"/>
          <w:lang w:val="ru-RU"/>
        </w:rPr>
        <w:t>ИВТ-3</w:t>
      </w:r>
    </w:p>
    <w:p w14:paraId="5E0F2A3A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1E6A707A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57BD008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D44B2F5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7541DF2C">
      <w:pPr>
        <w:jc w:val="center"/>
        <w:rPr>
          <w:rFonts w:ascii="Times New Roman" w:hAnsi="Times New Roman"/>
          <w:sz w:val="16"/>
          <w:szCs w:val="16"/>
        </w:rPr>
      </w:pPr>
    </w:p>
    <w:p w14:paraId="39B7F7E0">
      <w:pPr>
        <w:jc w:val="center"/>
        <w:rPr>
          <w:rFonts w:ascii="Times New Roman" w:hAnsi="Times New Roman"/>
          <w:sz w:val="24"/>
          <w:szCs w:val="24"/>
        </w:rPr>
      </w:pPr>
    </w:p>
    <w:p w14:paraId="3C70D5EB">
      <w:pPr>
        <w:jc w:val="center"/>
        <w:rPr>
          <w:rFonts w:ascii="Times New Roman" w:hAnsi="Times New Roman"/>
          <w:sz w:val="24"/>
          <w:szCs w:val="24"/>
        </w:rPr>
      </w:pPr>
    </w:p>
    <w:p w14:paraId="7C577406">
      <w:pPr>
        <w:jc w:val="center"/>
        <w:rPr>
          <w:rFonts w:ascii="Times New Roman" w:hAnsi="Times New Roman"/>
          <w:sz w:val="24"/>
          <w:szCs w:val="24"/>
        </w:rPr>
      </w:pPr>
    </w:p>
    <w:p w14:paraId="5259097D">
      <w:pPr>
        <w:jc w:val="center"/>
        <w:rPr>
          <w:rFonts w:ascii="Times New Roman" w:hAnsi="Times New Roman"/>
          <w:sz w:val="24"/>
          <w:szCs w:val="24"/>
        </w:rPr>
      </w:pPr>
    </w:p>
    <w:p w14:paraId="28B093D4">
      <w:pPr>
        <w:jc w:val="center"/>
        <w:rPr>
          <w:rFonts w:hint="default" w:ascii="Times New Roman" w:hAnsi="Times New Roman"/>
          <w:sz w:val="24"/>
          <w:szCs w:val="24"/>
          <w:lang w:val="ru-RU"/>
        </w:rPr>
        <w:sectPr>
          <w:pgSz w:w="11906" w:h="16838"/>
          <w:pgMar w:top="709" w:right="850" w:bottom="426" w:left="1701" w:header="708" w:footer="708" w:gutter="0"/>
          <w:cols w:space="720" w:num="1"/>
          <w:docGrid w:linePitch="360" w:charSpace="0"/>
        </w:sectPr>
      </w:pPr>
      <w:r>
        <w:rPr>
          <w:rFonts w:ascii="Times New Roman" w:hAnsi="Times New Roman"/>
          <w:sz w:val="24"/>
          <w:szCs w:val="24"/>
        </w:rPr>
        <w:t>Нижний Новгород 202</w:t>
      </w:r>
      <w:r>
        <w:rPr>
          <w:rFonts w:hint="default" w:ascii="Times New Roman" w:hAnsi="Times New Roman"/>
          <w:sz w:val="24"/>
          <w:szCs w:val="24"/>
          <w:lang w:val="ru-RU"/>
        </w:rPr>
        <w:t>5</w:t>
      </w:r>
    </w:p>
    <w:p w14:paraId="02C25008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354A791A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Музеи, ВУЗы, находящиеся в радиусе 1 км от указанного адреса.</w:t>
      </w:r>
    </w:p>
    <w:p w14:paraId="4EAAFA9A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t>Арбат, 12</w:t>
      </w:r>
    </w:p>
    <w:p w14:paraId="107EE7E8">
      <w:pPr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6095365" cy="3429000"/>
            <wp:effectExtent l="0" t="0" r="635" b="0"/>
            <wp:docPr id="3" name="Изображение 3" descr="Desktop Screenshot 2025.03.03 - 19.24.16.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Desktop Screenshot 2025.03.03 - 19.24.16.6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A77C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6111875" cy="3438525"/>
            <wp:effectExtent l="0" t="0" r="3175" b="9525"/>
            <wp:docPr id="2" name="Изображение 2" descr="Desktop Screenshot 2025.03.03 - 19.23.23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Desktop Screenshot 2025.03.03 - 19.23.23.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256E">
      <w:pPr>
        <w:rPr>
          <w:rFonts w:hint="default"/>
          <w:lang w:val="ru-RU"/>
        </w:rPr>
      </w:pPr>
    </w:p>
    <w:p w14:paraId="6FEDFF97">
      <w:pPr>
        <w:rPr>
          <w:rFonts w:hint="default"/>
          <w:lang w:val="ru-RU"/>
        </w:rPr>
      </w:pPr>
    </w:p>
    <w:p w14:paraId="3476F583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6146800" cy="3458210"/>
            <wp:effectExtent l="0" t="0" r="6350" b="8890"/>
            <wp:docPr id="6" name="Изображение 6" descr="Desktop Screenshot 2025.03.03 - 19.48.53.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Desktop Screenshot 2025.03.03 - 19.48.53.9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6163945" cy="3467735"/>
            <wp:effectExtent l="0" t="0" r="8255" b="18415"/>
            <wp:docPr id="5" name="Изображение 5" descr="Desktop Screenshot 2025.03.03 - 19.54.51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Desktop Screenshot 2025.03.03 - 19.54.51.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drawing>
          <wp:inline distT="0" distB="0" distL="114300" distR="114300">
            <wp:extent cx="6205855" cy="3491865"/>
            <wp:effectExtent l="0" t="0" r="4445" b="13335"/>
            <wp:docPr id="4" name="Изображение 4" descr="Desktop Screenshot 2025.03.03 - 19.55.44.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Desktop Screenshot 2025.03.03 - 19.55.44.9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6C67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2) Найти адреса указанных в варианте ВУЗов (по карте Москвы), их учебных корпусов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(филиалов) в Москве.</w:t>
      </w:r>
    </w:p>
    <w:p w14:paraId="12DF0EDC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</w:rPr>
        <w:t>Академия ФСБ РФ</w:t>
      </w:r>
    </w:p>
    <w:p w14:paraId="08FDCF02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  <w:drawing>
          <wp:inline distT="0" distB="0" distL="114300" distR="114300">
            <wp:extent cx="6230620" cy="3505200"/>
            <wp:effectExtent l="0" t="0" r="17780" b="0"/>
            <wp:docPr id="7" name="Изображение 7" descr="Desktop Screenshot 2025.03.03 - 19.58.02.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 descr="Desktop Screenshot 2025.03.03 - 19.58.02.7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E46E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</w:pPr>
    </w:p>
    <w:p w14:paraId="3D409984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</w:pPr>
    </w:p>
    <w:p w14:paraId="3AF0BEA4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</w:pPr>
    </w:p>
    <w:p w14:paraId="5A91BC44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3) Определение расстояния и маршрута движения от места жительства до места учебы: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1 корпус, 6 корпус НГТУ (по карте Нижнего Новгорода).</w:t>
      </w:r>
    </w:p>
    <w:p w14:paraId="290FED58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Определить оптимальное расстояние от места Вашего проживания до ВУЗа, указать несколько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альтернативных маршрутов с использованием различных траекторий общественного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t xml:space="preserve"> 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en-US" w:eastAsia="zh-CN" w:bidi="ar"/>
        </w:rPr>
        <w:t>транспорта и движения по пешеходным зонам.</w:t>
      </w:r>
    </w:p>
    <w:p w14:paraId="24E64A8B"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drawing>
          <wp:inline distT="0" distB="0" distL="114300" distR="114300">
            <wp:extent cx="6011545" cy="3382010"/>
            <wp:effectExtent l="0" t="0" r="8255" b="8890"/>
            <wp:docPr id="8" name="Изображение 8" descr="Desktop Screenshot 2025.03.03 - 20.08.11.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Desktop Screenshot 2025.03.03 - 20.08.11.4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drawing>
          <wp:inline distT="0" distB="0" distL="114300" distR="114300">
            <wp:extent cx="6061075" cy="3409950"/>
            <wp:effectExtent l="0" t="0" r="15875" b="0"/>
            <wp:docPr id="10" name="Изображение 10" descr="Desktop Screenshot 2025.03.03 - 20.10.24.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Desktop Screenshot 2025.03.03 - 20.10.24.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kern w:val="0"/>
          <w:sz w:val="24"/>
          <w:szCs w:val="24"/>
          <w:shd w:val="clear" w:fill="FFFFFF"/>
          <w:lang w:val="ru-RU" w:eastAsia="zh-CN" w:bidi="ar"/>
        </w:rPr>
        <w:drawing>
          <wp:inline distT="0" distB="0" distL="114300" distR="114300">
            <wp:extent cx="5994400" cy="3372485"/>
            <wp:effectExtent l="0" t="0" r="6350" b="18415"/>
            <wp:docPr id="9" name="Изображение 9" descr="Desktop Screenshot 2025.03.05 - 10.16.56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Desktop Screenshot 2025.03.05 - 10.16.56.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83D6">
      <w:pPr>
        <w:rPr>
          <w:sz w:val="24"/>
          <w:szCs w:val="24"/>
        </w:rPr>
      </w:pPr>
      <w:r>
        <w:rPr>
          <w:sz w:val="24"/>
          <w:szCs w:val="24"/>
        </w:rPr>
        <w:t>Вывод: научился работать с геоинформационной системой 2ГИС, а конкретно: находить все объекты заданного типа в радиусе, находить расстояние от двух заданных точек, строить пути от точки А до точки Б.</w:t>
      </w:r>
      <w:bookmarkStart w:id="0" w:name="_GoBack"/>
      <w:bookmarkEnd w:id="0"/>
    </w:p>
    <w:p w14:paraId="567C497B"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1A1A1A"/>
          <w:spacing w:val="0"/>
          <w:sz w:val="24"/>
          <w:szCs w:val="24"/>
          <w:shd w:val="clear" w:fill="FFFFFF"/>
          <w:lang w:val="ru-RU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F9191B0"/>
    <w:multiLevelType w:val="singleLevel"/>
    <w:tmpl w:val="2F9191B0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9B80F84"/>
    <w:rsid w:val="09B80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Times New Roman" w:hAnsi="Times New Roman" w:eastAsia="SimSun" w:cs="Times New Roman"/>
      <w:sz w:val="22"/>
      <w:szCs w:val="22"/>
      <w:lang w:val="ru-RU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Office_12.2.0.20348_F1E327BC-269C-435d-A152-05C5408002CA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2025-05-13T20:54:00Z</dcterms:created>
  <dc:creator>Денис</dc:creator>
  <cp:lastModifiedBy>Денис</cp:lastModifiedBy>
  <dcterms:modified xsi:type="dcterms:W3CDTF">2025-05-13T21:07:05Z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1049-12.2.0.20348</vt:lpwstr>
  </property>
  <property fmtid="{D5CDD505-2E9C-101B-9397-08002B2CF9AE}" pid="3" name="ICV">
    <vt:lpwstr>4DCA918B711D443BBDA27A6B5F09B664_11</vt:lpwstr>
  </property>
</Properties>
</file>